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Cs w:val="24"/>
          <w:lang w:bidi="ur-PK"/>
        </w:rPr>
      </w:pPr>
      <w:r>
        <w:rPr>
          <w:rFonts w:cs="Times New Roman" w:cstheme="majorBidi"/>
          <w:b/>
          <w:bCs/>
          <w:szCs w:val="24"/>
          <w:lang w:bidi="ur-PK"/>
        </w:rPr>
        <w:t>Sher #2: The Ecstasy of a Spring Morning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i/>
          <w:iCs/>
          <w:szCs w:val="24"/>
          <w:lang w:bidi="ur-PK"/>
        </w:rPr>
        <w:t>Nuskha-e Hamidiyya</w:t>
      </w:r>
      <w:r>
        <w:rPr>
          <w:rFonts w:cs="Times New Roman" w:cstheme="majorBidi"/>
          <w:szCs w:val="24"/>
          <w:lang w:bidi="ur-PK"/>
        </w:rPr>
        <w:t>, Ghazal # 135 p. 155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 xml:space="preserve">This ghazal comprising 8 sher’s is exceptionally poignant.  The radif is used to its full potential in every she’r.  Despite two matla’s and a beautiful maqta’ the ghazal was not selected by Ghalib for publication.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ascii="Times New Roman" w:hAnsi="Times New Roman" w:cs="Times New Roman" w:asciiTheme="majorBidi" w:cstheme="majorBidi" w:hAnsiTheme="majorBidi"/>
          <w:szCs w:val="24"/>
          <w:rtl w:val="true"/>
          <w:lang w:bidi="ur-PK"/>
        </w:rPr>
        <w:t>برہنہ مستیِ صبحِ بہار رکھتے ہیں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ascii="Times New Roman" w:hAnsi="Times New Roman" w:cs="Times New Roman" w:asciiTheme="majorBidi" w:cstheme="majorBidi" w:hAnsiTheme="majorBidi"/>
          <w:szCs w:val="24"/>
          <w:rtl w:val="true"/>
          <w:lang w:bidi="ur-PK"/>
        </w:rPr>
        <w:t>جنونِ حسرتِ یک جامہ وار رکھتے ہیں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I have the naked ecstasy of a spring morning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 xml:space="preserve">I am crazed with longing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 xml:space="preserve">for a flower- patterned garment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b/>
          <w:bCs/>
          <w:szCs w:val="24"/>
          <w:lang w:bidi="ur-PK"/>
        </w:rPr>
        <w:t>Vocabulary</w:t>
      </w:r>
      <w:r>
        <w:rPr>
          <w:rFonts w:cs="Times New Roman" w:cstheme="majorBidi"/>
          <w:szCs w:val="24"/>
          <w:lang w:bidi="ur-PK"/>
        </w:rPr>
        <w:t>: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Barahnah: naked, exposed, bare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Junoon: madness, a state of possession (by a jinn</w:t>
      </w:r>
      <w:bookmarkStart w:id="0" w:name="_GoBack"/>
      <w:bookmarkEnd w:id="0"/>
      <w:r>
        <w:rPr>
          <w:rFonts w:cs="Times New Roman" w:cstheme="majorBidi"/>
          <w:szCs w:val="24"/>
          <w:lang w:bidi="ur-PK"/>
        </w:rPr>
        <w:t>), insanity, frenzy (Platts 393)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Masti: drunkenness, wantonness, lust, ecstasy (Platts 1033)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Hasrat: desire, generally of the unfulfilled kind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 xml:space="preserve">Jamahvar: woven fabric with a floral design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b/>
          <w:bCs/>
          <w:szCs w:val="24"/>
          <w:lang w:bidi="ur-PK"/>
        </w:rPr>
        <w:t>Asi</w:t>
      </w:r>
      <w:r>
        <w:rPr>
          <w:rFonts w:cs="Times New Roman" w:cstheme="majorBidi"/>
          <w:szCs w:val="24"/>
          <w:lang w:bidi="ur-PK"/>
        </w:rPr>
        <w:t>: Jamahvar resembles spring (bahar); the speaker’s naked passion is compared to the naked intoxication of spring.  Spring is intoxicated because it has blossomed in a glorious display of color and beauty. The poem’s speaker’s heart was full with the naked intoxication of spring and the longing for a flower-patterned garment like spring.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b/>
          <w:bCs/>
          <w:szCs w:val="24"/>
          <w:lang w:bidi="ur-PK"/>
        </w:rPr>
        <w:t>Jain</w:t>
      </w:r>
      <w:r>
        <w:rPr>
          <w:rFonts w:cs="Times New Roman" w:cstheme="majorBidi"/>
          <w:szCs w:val="24"/>
          <w:lang w:bidi="ur-PK"/>
        </w:rPr>
        <w:t>: Morning tears the garment of the night, therefore it is naked. Having one garment is almost equal to being naked. Thus longing for a garment produces naked intoxication.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b/>
          <w:bCs/>
          <w:szCs w:val="24"/>
          <w:lang w:bidi="ur-PK"/>
        </w:rPr>
        <w:t>Kantoori</w:t>
      </w:r>
      <w:r>
        <w:rPr>
          <w:rFonts w:cs="Times New Roman" w:cstheme="majorBidi"/>
          <w:szCs w:val="24"/>
          <w:lang w:bidi="ur-PK"/>
        </w:rPr>
        <w:t xml:space="preserve">: Spring’s garment is jamavar because it is speckled with flowers. Spring is symbolic of </w:t>
      </w:r>
      <w:r>
        <w:rPr>
          <w:rFonts w:cs="Times New Roman" w:cstheme="majorBidi"/>
          <w:i/>
          <w:iCs/>
          <w:szCs w:val="24"/>
          <w:lang w:bidi="ur-PK"/>
        </w:rPr>
        <w:t>junoon</w:t>
      </w:r>
      <w:r>
        <w:rPr>
          <w:rFonts w:cs="Times New Roman" w:cstheme="majorBidi"/>
          <w:szCs w:val="24"/>
          <w:lang w:bidi="ur-PK"/>
        </w:rPr>
        <w:t xml:space="preserve"> or madness and madness of nakedness.  The crazed one longs for a garment like Spring. 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b/>
          <w:bCs/>
          <w:szCs w:val="24"/>
          <w:lang w:bidi="ur-PK"/>
        </w:rPr>
        <w:t>MAF</w:t>
      </w:r>
      <w:r>
        <w:rPr>
          <w:rFonts w:cs="Times New Roman" w:cstheme="majorBidi"/>
          <w:szCs w:val="24"/>
          <w:lang w:bidi="ur-PK"/>
        </w:rPr>
        <w:t>: There are lots of interesting semantics of wordplay in the she’r</w:t>
      </w:r>
      <w:r>
        <w:rPr>
          <w:rFonts w:cs="Times New Roman" w:cstheme="majorBidi"/>
          <w:i/>
          <w:iCs/>
          <w:szCs w:val="24"/>
          <w:lang w:bidi="ur-PK"/>
        </w:rPr>
        <w:t xml:space="preserve">. Barahnah masti, </w:t>
      </w:r>
      <w:r>
        <w:rPr>
          <w:rFonts w:cs="Times New Roman" w:cstheme="majorBidi"/>
          <w:szCs w:val="24"/>
          <w:lang w:bidi="ur-PK"/>
        </w:rPr>
        <w:t>is an unusual, powerful expression created by Ghalib (that flies close to the English idiom naked desire) enhances the she’r because of its congruity with subh-e bahar (spring’s morning).  Morning in ghazal poetry has the connotation of pristine state of barahnagi/ nakedness/bareness because it has torn the garment of night. Morning of spring could mean the dawn or beginning of spring, a season of renewal. Masti, junoon and hasrat are interrelated words with nuances that bring additional, delicate, emotional color to the verse. Spring always produces these emotions in the poet-lover. The longing for a spring like garment that was hidden in the speaker’s heart becomes apparent because the speaker wants to be identified with spring.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 xml:space="preserve">The opposition between barahnah meaning unclothed, and jamahvar meaning a flower patterned robe or shawl is delightful.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Going deeper into the implications of the relationship between spring and the lover, I am reminded of the heart rending image of the crazed, bruised lover in chains.  A flower patterned shawl could be the bruised, scar studded body of the lover.  A scar/bruise looks like a flower. Flowers can have scars too. The she’r could be read as the lover craving to declare his passionate ecstasy at the arrival of spring with a body of scars.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This she’r is imbued with an exquisite, Ghalibian agony, very cerebral in the way it is enunciated.  It can be contrasted with a cheerful, vision of Spring: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ascii="Times New Roman" w:hAnsi="Times New Roman" w:cs="Times New Roman" w:asciiTheme="majorBidi" w:cstheme="majorBidi" w:hAnsiTheme="majorBidi"/>
          <w:szCs w:val="24"/>
          <w:rtl w:val="true"/>
          <w:lang w:bidi="ur-PK"/>
        </w:rPr>
        <w:t>ساقی بہارِ موسمِ گل ہے سرور بخش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ascii="Times New Roman" w:hAnsi="Times New Roman" w:cs="Times New Roman" w:asciiTheme="majorBidi" w:cstheme="majorBidi" w:hAnsiTheme="majorBidi"/>
          <w:szCs w:val="24"/>
          <w:rtl w:val="true"/>
          <w:lang w:bidi="ur-PK"/>
        </w:rPr>
        <w:t>پیماں سے ہم گزر گئے پیماں چاہئے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Saqi, the joy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of the season of flowers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is intoxicating;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I’ve broken my promise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I want a glass of wine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5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7839"/>
    <w:pPr>
      <w:widowControl/>
      <w:bidi w:val="0"/>
      <w:spacing w:lineRule="auto" w:line="276" w:before="0" w:after="200"/>
      <w:jc w:val="left"/>
    </w:pPr>
    <w:rPr>
      <w:rFonts w:eastAsia="" w:cs="Arial" w:cstheme="minorBidi" w:eastAsiaTheme="minorEastAsia" w:ascii="Times New Roman" w:hAnsi="Times New Roman"/>
      <w:color w:val="auto"/>
      <w:kern w:val="0"/>
      <w:sz w:val="24"/>
      <w:szCs w:val="22"/>
      <w:lang w:bidi="en-US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2</Pages>
  <Words>519</Words>
  <Characters>2625</Characters>
  <CharactersWithSpaces>3131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2013-12-27T19:58:00Z</dcterms:created>
  <dc:creator>Mehr</dc:creator>
  <dc:description/>
  <dc:language>en-US</dc:language>
  <cp:lastModifiedBy/>
  <cp:lastPrinted>2020-05-25T14:42:32Z</cp:lastPrinted>
  <dcterms:modified xsi:type="dcterms:W3CDTF">2020-05-25T14:43:29Z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