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20645121"/>
        <w:docPartObj>
          <w:docPartGallery w:val="Cover Pages"/>
          <w:docPartUnique/>
        </w:docPartObj>
      </w:sdtPr>
      <w:sdtEndPr>
        <w:rPr>
          <w:sz w:val="16"/>
          <w:szCs w:val="16"/>
        </w:rPr>
      </w:sdtEndPr>
      <w:sdtContent>
        <w:p w:rsidR="002F295C" w:rsidRPr="00BE13C2" w:rsidRDefault="002F295C" w:rsidP="00947292">
          <w:pPr>
            <w:spacing w:after="0" w:line="240" w:lineRule="auto"/>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5730E" w:rsidTr="004C4704">
            <w:trPr>
              <w:trHeight w:val="2592"/>
              <w:jc w:val="center"/>
            </w:trPr>
            <w:tc>
              <w:tcPr>
                <w:tcW w:w="10080" w:type="dxa"/>
                <w:vAlign w:val="center"/>
              </w:tcPr>
              <w:p w:rsidR="0035730E" w:rsidRDefault="0035730E" w:rsidP="0035730E">
                <w:pPr>
                  <w:jc w:val="center"/>
                </w:pPr>
                <w:r>
                  <w:rPr>
                    <w:rFonts w:ascii="Cambria" w:hAnsi="Cambria"/>
                    <w:noProof/>
                    <w:color w:val="0070C0"/>
                    <w:sz w:val="96"/>
                    <w:szCs w:val="96"/>
                  </w:rPr>
                  <mc:AlternateContent>
                    <mc:Choice Requires="wps">
                      <w:drawing>
                        <wp:anchor distT="0" distB="0" distL="114300" distR="114300" simplePos="0" relativeHeight="251659264" behindDoc="0" locked="0" layoutInCell="1" allowOverlap="1" wp14:anchorId="31BDA708" wp14:editId="53BDA04B">
                          <wp:simplePos x="0" y="0"/>
                          <wp:positionH relativeFrom="margin">
                            <wp:posOffset>-40005</wp:posOffset>
                          </wp:positionH>
                          <wp:positionV relativeFrom="paragraph">
                            <wp:posOffset>65405</wp:posOffset>
                          </wp:positionV>
                          <wp:extent cx="6334125" cy="1371600"/>
                          <wp:effectExtent l="57150" t="38100" r="85725" b="95250"/>
                          <wp:wrapNone/>
                          <wp:docPr id="1" name="Rounded Rectangle 1"/>
                          <wp:cNvGraphicFramePr/>
                          <a:graphic xmlns:a="http://schemas.openxmlformats.org/drawingml/2006/main">
                            <a:graphicData uri="http://schemas.microsoft.com/office/word/2010/wordprocessingShape">
                              <wps:wsp>
                                <wps:cNvSpPr/>
                                <wps:spPr>
                                  <a:xfrm>
                                    <a:off x="0" y="0"/>
                                    <a:ext cx="6334125" cy="1371600"/>
                                  </a:xfrm>
                                  <a:prstGeom prst="roundRect">
                                    <a:avLst/>
                                  </a:prstGeom>
                                  <a:solidFill>
                                    <a:srgbClr val="5B9BD5">
                                      <a:lumMod val="20000"/>
                                      <a:lumOff val="80000"/>
                                    </a:srgbClr>
                                  </a:solidFill>
                                  <a:ln>
                                    <a:solidFill>
                                      <a:srgbClr val="0070C0"/>
                                    </a:solidFill>
                                  </a:ln>
                                  <a:effectLst>
                                    <a:outerShdw blurRad="57150" dist="19050" dir="5400000" algn="ctr" rotWithShape="0">
                                      <a:srgbClr val="000000">
                                        <a:alpha val="63000"/>
                                      </a:srgbClr>
                                    </a:outerShdw>
                                  </a:effectLst>
                                </wps:spPr>
                                <wps:txbx>
                                  <w:txbxContent>
                                    <w:p w:rsidR="0035730E" w:rsidRPr="00E3530F" w:rsidRDefault="00E3530F" w:rsidP="00E3530F">
                                      <w:pPr>
                                        <w:spacing w:after="0" w:line="240" w:lineRule="auto"/>
                                        <w:jc w:val="center"/>
                                        <w:rPr>
                                          <w:rFonts w:ascii="Cambria" w:hAnsi="Cambria"/>
                                          <w:color w:val="0070C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40BD">
                                        <w:rPr>
                                          <w:rFonts w:ascii="Cambria" w:hAnsi="Cambria"/>
                                          <w:color w:val="0070C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Vocabulary Bingo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DA708" id="Rounded Rectangle 1" o:spid="_x0000_s1026" style="position:absolute;left:0;text-align:left;margin-left:-3.15pt;margin-top:5.15pt;width:498.7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" fillcolor="#deebf7" strokecolor="#0070c0">
                          <v:shadow on="t" color="black" opacity="41287f" offset="0,1.5pt"/>
                          <v:textbox>
                            <w:txbxContent>
                              <w:p w:rsidR="0035730E" w:rsidRPr="00E3530F" w:rsidRDefault="00E3530F" w:rsidP="00E3530F">
                                <w:pPr>
                                  <w:spacing w:after="0" w:line="240" w:lineRule="auto"/>
                                  <w:jc w:val="center"/>
                                  <w:rPr>
                                    <w:rFonts w:ascii="Cambria" w:hAnsi="Cambria"/>
                                    <w:color w:val="0070C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40BD">
                                  <w:rPr>
                                    <w:rFonts w:ascii="Cambria" w:hAnsi="Cambria"/>
                                    <w:color w:val="0070C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Vocabulary Bingo</w:t>
                                </w:r>
                              </w:p>
                            </w:txbxContent>
                          </v:textbox>
                          <w10:wrap anchorx="margin"/>
                        </v:roundrect>
                      </w:pict>
                    </mc:Fallback>
                  </mc:AlternateContent>
                </w:r>
              </w:p>
            </w:tc>
          </w:tr>
        </w:tbl>
        <w:p w:rsidR="002F295C" w:rsidRPr="00BE13C2" w:rsidRDefault="002F295C" w:rsidP="00BE13C2">
          <w:pPr>
            <w:spacing w:after="0" w:line="240" w:lineRule="auto"/>
            <w:rPr>
              <w:sz w:val="16"/>
              <w:szCs w:val="16"/>
            </w:rPr>
          </w:pPr>
        </w:p>
        <w:tbl>
          <w:tblPr>
            <w:tblStyle w:val="TableGrid"/>
            <w:tblW w:w="9936" w:type="dxa"/>
            <w:jc w:val="center"/>
            <w:tblLook w:val="04A0" w:firstRow="1" w:lastRow="0" w:firstColumn="1" w:lastColumn="0" w:noHBand="0" w:noVBand="1"/>
          </w:tblPr>
          <w:tblGrid>
            <w:gridCol w:w="3456"/>
            <w:gridCol w:w="6480"/>
          </w:tblGrid>
          <w:tr w:rsidR="006F38BD" w:rsidRPr="00947292" w:rsidTr="006B34ED">
            <w:trPr>
              <w:trHeight w:val="3600"/>
              <w:jc w:val="center"/>
            </w:trPr>
            <w:tc>
              <w:tcPr>
                <w:tcW w:w="3456" w:type="dxa"/>
                <w:tcBorders>
                  <w:left w:val="single" w:sz="4" w:space="0" w:color="auto"/>
                </w:tcBorders>
                <w:vAlign w:val="center"/>
              </w:tcPr>
              <w:p w:rsidR="006F38BD" w:rsidRPr="00947292" w:rsidRDefault="006F38BD" w:rsidP="00DF6BC4">
                <w:pPr>
                  <w:jc w:val="right"/>
                  <w:rPr>
                    <w:rFonts w:asciiTheme="majorHAnsi" w:hAnsiTheme="majorHAnsi"/>
                    <w:color w:val="000000"/>
                    <w:sz w:val="32"/>
                    <w:szCs w:val="32"/>
                  </w:rPr>
                </w:pPr>
                <w:r w:rsidRPr="00947292">
                  <w:rPr>
                    <w:rFonts w:asciiTheme="majorHAnsi" w:hAnsiTheme="majorHAnsi"/>
                    <w:color w:val="000000"/>
                    <w:sz w:val="32"/>
                    <w:szCs w:val="32"/>
                  </w:rPr>
                  <w:t>Purpose</w:t>
                </w:r>
              </w:p>
            </w:tc>
            <w:tc>
              <w:tcPr>
                <w:tcW w:w="6480" w:type="dxa"/>
                <w:vAlign w:val="center"/>
              </w:tcPr>
              <w:p w:rsidR="004F1A3D" w:rsidRDefault="00E3530F" w:rsidP="006F38BD">
                <w:pPr>
                  <w:spacing w:before="120" w:line="360" w:lineRule="auto"/>
                  <w:rPr>
                    <w:rFonts w:asciiTheme="majorHAnsi" w:hAnsiTheme="majorHAnsi"/>
                    <w:color w:val="000000"/>
                    <w:sz w:val="28"/>
                    <w:szCs w:val="28"/>
                  </w:rPr>
                </w:pPr>
                <w:r w:rsidRPr="00E3530F">
                  <w:rPr>
                    <w:rFonts w:asciiTheme="majorHAnsi" w:hAnsiTheme="majorHAnsi"/>
                    <w:color w:val="000000"/>
                    <w:sz w:val="28"/>
                    <w:szCs w:val="28"/>
                  </w:rPr>
                  <w:t>This unusual version of Vocabulary Bingo stimulates student-directed learning processes by asking the students to (1) choose the vocabulary words, (2) create their own unique Bingo cards, and (3) invent the game clues using synonyms, antonyms, and fill-in-the-blank sentences.</w:t>
                </w:r>
              </w:p>
              <w:p w:rsidR="006F38BD" w:rsidRPr="00947292" w:rsidRDefault="006F38BD" w:rsidP="004F1A3D">
                <w:pPr>
                  <w:spacing w:line="360" w:lineRule="auto"/>
                  <w:rPr>
                    <w:rFonts w:asciiTheme="majorHAnsi" w:hAnsiTheme="majorHAnsi"/>
                    <w:color w:val="000000"/>
                    <w:sz w:val="28"/>
                    <w:szCs w:val="28"/>
                  </w:rPr>
                </w:pPr>
                <w:r w:rsidRPr="00947292">
                  <w:rPr>
                    <w:rFonts w:asciiTheme="majorHAnsi" w:hAnsiTheme="majorHAnsi"/>
                    <w:color w:val="000000"/>
                    <w:sz w:val="28"/>
                    <w:szCs w:val="28"/>
                  </w:rPr>
                  <w:t>There are two versions of the form:</w:t>
                </w:r>
              </w:p>
              <w:p w:rsidR="006F38BD" w:rsidRPr="00947292" w:rsidRDefault="006F38BD" w:rsidP="00947292">
                <w:pPr>
                  <w:pStyle w:val="ListParagraph"/>
                  <w:numPr>
                    <w:ilvl w:val="0"/>
                    <w:numId w:val="5"/>
                  </w:numPr>
                  <w:spacing w:line="360" w:lineRule="auto"/>
                  <w:ind w:left="288" w:hanging="288"/>
                  <w:rPr>
                    <w:rFonts w:asciiTheme="majorHAnsi" w:hAnsiTheme="majorHAnsi"/>
                    <w:color w:val="000000"/>
                    <w:sz w:val="28"/>
                    <w:szCs w:val="28"/>
                  </w:rPr>
                </w:pPr>
                <w:r w:rsidRPr="00947292">
                  <w:rPr>
                    <w:rFonts w:asciiTheme="majorHAnsi" w:hAnsiTheme="majorHAnsi"/>
                    <w:color w:val="000000"/>
                    <w:sz w:val="28"/>
                    <w:szCs w:val="28"/>
                  </w:rPr>
                  <w:t xml:space="preserve">Expanded (one </w:t>
                </w:r>
                <w:r w:rsidR="00E3530F">
                  <w:rPr>
                    <w:rFonts w:asciiTheme="majorHAnsi" w:hAnsiTheme="majorHAnsi"/>
                    <w:color w:val="000000"/>
                    <w:sz w:val="28"/>
                    <w:szCs w:val="28"/>
                  </w:rPr>
                  <w:t>Bingo card</w:t>
                </w:r>
                <w:r w:rsidRPr="00947292">
                  <w:rPr>
                    <w:rFonts w:asciiTheme="majorHAnsi" w:hAnsiTheme="majorHAnsi"/>
                    <w:color w:val="000000"/>
                    <w:sz w:val="28"/>
                    <w:szCs w:val="28"/>
                  </w:rPr>
                  <w:t xml:space="preserve"> fits on one page).</w:t>
                </w:r>
              </w:p>
              <w:p w:rsidR="006F38BD" w:rsidRPr="00947292" w:rsidRDefault="006F38BD" w:rsidP="00E3530F">
                <w:pPr>
                  <w:pStyle w:val="ListParagraph"/>
                  <w:numPr>
                    <w:ilvl w:val="0"/>
                    <w:numId w:val="5"/>
                  </w:numPr>
                  <w:spacing w:line="360" w:lineRule="auto"/>
                  <w:ind w:left="288" w:hanging="288"/>
                  <w:rPr>
                    <w:rFonts w:asciiTheme="majorHAnsi" w:hAnsiTheme="majorHAnsi"/>
                    <w:color w:val="000000"/>
                    <w:sz w:val="28"/>
                    <w:szCs w:val="28"/>
                  </w:rPr>
                </w:pPr>
                <w:r w:rsidRPr="00947292">
                  <w:rPr>
                    <w:rFonts w:asciiTheme="majorHAnsi" w:hAnsiTheme="majorHAnsi"/>
                    <w:color w:val="000000"/>
                    <w:sz w:val="28"/>
                    <w:szCs w:val="28"/>
                  </w:rPr>
                  <w:t xml:space="preserve">Reduced (two </w:t>
                </w:r>
                <w:r w:rsidR="00E3530F">
                  <w:rPr>
                    <w:rFonts w:asciiTheme="majorHAnsi" w:hAnsiTheme="majorHAnsi"/>
                    <w:color w:val="000000"/>
                    <w:sz w:val="28"/>
                    <w:szCs w:val="28"/>
                  </w:rPr>
                  <w:t>Bingo card</w:t>
                </w:r>
                <w:r w:rsidRPr="00947292">
                  <w:rPr>
                    <w:rFonts w:asciiTheme="majorHAnsi" w:hAnsiTheme="majorHAnsi"/>
                    <w:color w:val="000000"/>
                    <w:sz w:val="28"/>
                    <w:szCs w:val="28"/>
                  </w:rPr>
                  <w:t>s fit on one page).</w:t>
                </w:r>
              </w:p>
            </w:tc>
          </w:tr>
          <w:tr w:rsidR="006F38BD" w:rsidRPr="00947292" w:rsidTr="004F1A3D">
            <w:trPr>
              <w:trHeight w:val="576"/>
              <w:jc w:val="center"/>
            </w:trPr>
            <w:tc>
              <w:tcPr>
                <w:tcW w:w="3456" w:type="dxa"/>
                <w:tcBorders>
                  <w:left w:val="single" w:sz="4" w:space="0" w:color="auto"/>
                </w:tcBorders>
                <w:vAlign w:val="center"/>
              </w:tcPr>
              <w:p w:rsidR="006F38BD" w:rsidRPr="00947292" w:rsidRDefault="006F38BD" w:rsidP="00DF6BC4">
                <w:pPr>
                  <w:jc w:val="right"/>
                  <w:rPr>
                    <w:rFonts w:asciiTheme="majorHAnsi" w:hAnsiTheme="majorHAnsi"/>
                    <w:color w:val="000000"/>
                    <w:sz w:val="32"/>
                    <w:szCs w:val="32"/>
                  </w:rPr>
                </w:pPr>
                <w:r w:rsidRPr="00947292">
                  <w:rPr>
                    <w:rFonts w:asciiTheme="majorHAnsi" w:hAnsiTheme="majorHAnsi"/>
                    <w:color w:val="000000"/>
                    <w:sz w:val="32"/>
                    <w:szCs w:val="32"/>
                  </w:rPr>
                  <w:t>Grade Level</w:t>
                </w:r>
              </w:p>
            </w:tc>
            <w:tc>
              <w:tcPr>
                <w:tcW w:w="6480" w:type="dxa"/>
                <w:vAlign w:val="center"/>
              </w:tcPr>
              <w:p w:rsidR="006F38BD" w:rsidRPr="00947292" w:rsidRDefault="006F38BD" w:rsidP="00DF6BC4">
                <w:pPr>
                  <w:rPr>
                    <w:rFonts w:asciiTheme="majorHAnsi" w:hAnsiTheme="majorHAnsi"/>
                    <w:color w:val="000000"/>
                    <w:sz w:val="32"/>
                    <w:szCs w:val="32"/>
                  </w:rPr>
                </w:pPr>
                <w:r w:rsidRPr="00947292">
                  <w:rPr>
                    <w:rFonts w:asciiTheme="majorHAnsi" w:hAnsiTheme="majorHAnsi"/>
                    <w:color w:val="000000"/>
                    <w:sz w:val="32"/>
                    <w:szCs w:val="32"/>
                  </w:rPr>
                  <w:t xml:space="preserve">9-12 </w:t>
                </w:r>
                <w:r>
                  <w:rPr>
                    <w:rFonts w:asciiTheme="majorHAnsi" w:hAnsiTheme="majorHAnsi"/>
                    <w:color w:val="000000"/>
                    <w:sz w:val="32"/>
                    <w:szCs w:val="32"/>
                  </w:rPr>
                  <w:t>and</w:t>
                </w:r>
                <w:r w:rsidRPr="00947292">
                  <w:rPr>
                    <w:rFonts w:asciiTheme="majorHAnsi" w:hAnsiTheme="majorHAnsi"/>
                    <w:color w:val="000000"/>
                    <w:sz w:val="32"/>
                    <w:szCs w:val="32"/>
                  </w:rPr>
                  <w:t xml:space="preserve"> University</w:t>
                </w:r>
              </w:p>
            </w:tc>
          </w:tr>
          <w:tr w:rsidR="006F38BD" w:rsidRPr="00947292" w:rsidTr="004F1A3D">
            <w:trPr>
              <w:trHeight w:val="576"/>
              <w:jc w:val="center"/>
            </w:trPr>
            <w:tc>
              <w:tcPr>
                <w:tcW w:w="3456" w:type="dxa"/>
                <w:tcBorders>
                  <w:left w:val="single" w:sz="4" w:space="0" w:color="auto"/>
                </w:tcBorders>
                <w:vAlign w:val="center"/>
              </w:tcPr>
              <w:p w:rsidR="006F38BD" w:rsidRPr="00947292" w:rsidRDefault="006F38BD" w:rsidP="003B55E3">
                <w:pPr>
                  <w:jc w:val="right"/>
                  <w:rPr>
                    <w:rFonts w:asciiTheme="majorHAnsi" w:hAnsiTheme="majorHAnsi"/>
                    <w:color w:val="000000"/>
                    <w:sz w:val="32"/>
                    <w:szCs w:val="32"/>
                  </w:rPr>
                </w:pPr>
                <w:r w:rsidRPr="00947292">
                  <w:rPr>
                    <w:rFonts w:asciiTheme="majorHAnsi" w:hAnsiTheme="majorHAnsi"/>
                    <w:color w:val="000000"/>
                    <w:sz w:val="32"/>
                    <w:szCs w:val="32"/>
                  </w:rPr>
                  <w:t>Number of Pages</w:t>
                </w:r>
              </w:p>
            </w:tc>
            <w:tc>
              <w:tcPr>
                <w:tcW w:w="6480" w:type="dxa"/>
                <w:vAlign w:val="center"/>
              </w:tcPr>
              <w:p w:rsidR="006F38BD" w:rsidRPr="00947292" w:rsidRDefault="00E3530F" w:rsidP="0035730E">
                <w:pPr>
                  <w:rPr>
                    <w:rFonts w:asciiTheme="majorHAnsi" w:hAnsiTheme="majorHAnsi"/>
                    <w:color w:val="000000"/>
                    <w:sz w:val="32"/>
                    <w:szCs w:val="32"/>
                  </w:rPr>
                </w:pPr>
                <w:r>
                  <w:rPr>
                    <w:rFonts w:asciiTheme="majorHAnsi" w:hAnsiTheme="majorHAnsi"/>
                    <w:color w:val="000000"/>
                    <w:sz w:val="32"/>
                    <w:szCs w:val="32"/>
                  </w:rPr>
                  <w:t>4</w:t>
                </w:r>
                <w:r w:rsidR="006F38BD" w:rsidRPr="00947292">
                  <w:rPr>
                    <w:rFonts w:asciiTheme="majorHAnsi" w:hAnsiTheme="majorHAnsi"/>
                    <w:color w:val="000000"/>
                    <w:sz w:val="32"/>
                    <w:szCs w:val="32"/>
                  </w:rPr>
                  <w:t xml:space="preserve"> [including cover sheet</w:t>
                </w:r>
                <w:r>
                  <w:rPr>
                    <w:rFonts w:asciiTheme="majorHAnsi" w:hAnsiTheme="majorHAnsi"/>
                    <w:color w:val="000000"/>
                    <w:sz w:val="32"/>
                    <w:szCs w:val="32"/>
                  </w:rPr>
                  <w:t xml:space="preserve"> and game instructions</w:t>
                </w:r>
                <w:r w:rsidR="006F38BD" w:rsidRPr="00947292">
                  <w:rPr>
                    <w:rFonts w:asciiTheme="majorHAnsi" w:hAnsiTheme="majorHAnsi"/>
                    <w:color w:val="000000"/>
                    <w:sz w:val="32"/>
                    <w:szCs w:val="32"/>
                  </w:rPr>
                  <w:t>]</w:t>
                </w:r>
              </w:p>
            </w:tc>
          </w:tr>
          <w:tr w:rsidR="006F38BD" w:rsidRPr="00947292" w:rsidTr="004F1A3D">
            <w:trPr>
              <w:trHeight w:val="576"/>
              <w:jc w:val="center"/>
            </w:trPr>
            <w:tc>
              <w:tcPr>
                <w:tcW w:w="3456" w:type="dxa"/>
                <w:tcBorders>
                  <w:left w:val="single" w:sz="4" w:space="0" w:color="auto"/>
                </w:tcBorders>
                <w:vAlign w:val="center"/>
              </w:tcPr>
              <w:p w:rsidR="006F38BD" w:rsidRPr="00947292" w:rsidRDefault="006F38BD" w:rsidP="0035730E">
                <w:pPr>
                  <w:jc w:val="right"/>
                  <w:rPr>
                    <w:rFonts w:asciiTheme="majorHAnsi" w:hAnsiTheme="majorHAnsi"/>
                    <w:color w:val="000000"/>
                    <w:sz w:val="32"/>
                    <w:szCs w:val="32"/>
                  </w:rPr>
                </w:pPr>
                <w:r w:rsidRPr="00947292">
                  <w:rPr>
                    <w:rFonts w:asciiTheme="majorHAnsi" w:hAnsiTheme="majorHAnsi"/>
                    <w:color w:val="000000"/>
                    <w:sz w:val="32"/>
                    <w:szCs w:val="32"/>
                  </w:rPr>
                  <w:t>Available Files</w:t>
                </w:r>
              </w:p>
            </w:tc>
            <w:tc>
              <w:tcPr>
                <w:tcW w:w="6480" w:type="dxa"/>
                <w:vAlign w:val="center"/>
              </w:tcPr>
              <w:p w:rsidR="006F38BD" w:rsidRPr="00947292" w:rsidRDefault="006F38BD" w:rsidP="0035730E">
                <w:pPr>
                  <w:rPr>
                    <w:rFonts w:asciiTheme="majorHAnsi" w:hAnsiTheme="majorHAnsi"/>
                    <w:color w:val="000000"/>
                    <w:sz w:val="32"/>
                    <w:szCs w:val="32"/>
                  </w:rPr>
                </w:pPr>
                <w:r w:rsidRPr="00947292">
                  <w:rPr>
                    <w:rFonts w:asciiTheme="majorHAnsi" w:hAnsiTheme="majorHAnsi"/>
                    <w:color w:val="000000"/>
                    <w:sz w:val="32"/>
                    <w:szCs w:val="32"/>
                  </w:rPr>
                  <w:t>pdf and docx</w:t>
                </w:r>
              </w:p>
            </w:tc>
          </w:tr>
          <w:tr w:rsidR="006F38BD" w:rsidRPr="00947292" w:rsidTr="004F1A3D">
            <w:trPr>
              <w:trHeight w:val="576"/>
              <w:jc w:val="center"/>
            </w:trPr>
            <w:tc>
              <w:tcPr>
                <w:tcW w:w="3456" w:type="dxa"/>
                <w:tcBorders>
                  <w:left w:val="single" w:sz="4" w:space="0" w:color="auto"/>
                </w:tcBorders>
                <w:vAlign w:val="center"/>
              </w:tcPr>
              <w:p w:rsidR="006F38BD" w:rsidRPr="00947292" w:rsidRDefault="006F38BD" w:rsidP="00DF6BC4">
                <w:pPr>
                  <w:jc w:val="right"/>
                  <w:rPr>
                    <w:rFonts w:asciiTheme="majorHAnsi" w:hAnsiTheme="majorHAnsi"/>
                    <w:sz w:val="32"/>
                    <w:szCs w:val="32"/>
                  </w:rPr>
                </w:pPr>
                <w:r w:rsidRPr="00947292">
                  <w:rPr>
                    <w:rFonts w:asciiTheme="majorHAnsi" w:hAnsiTheme="majorHAnsi"/>
                    <w:color w:val="000000"/>
                    <w:sz w:val="32"/>
                    <w:szCs w:val="32"/>
                  </w:rPr>
                  <w:t>Date of this Version</w:t>
                </w:r>
              </w:p>
            </w:tc>
            <w:tc>
              <w:tcPr>
                <w:tcW w:w="6480" w:type="dxa"/>
                <w:vAlign w:val="center"/>
              </w:tcPr>
              <w:p w:rsidR="006F38BD" w:rsidRPr="00947292" w:rsidRDefault="00BD4CBC" w:rsidP="0035730E">
                <w:pPr>
                  <w:rPr>
                    <w:rFonts w:asciiTheme="majorHAnsi" w:hAnsiTheme="majorHAnsi"/>
                    <w:sz w:val="32"/>
                    <w:szCs w:val="32"/>
                  </w:rPr>
                </w:pPr>
                <w:r>
                  <w:rPr>
                    <w:rFonts w:asciiTheme="majorHAnsi" w:hAnsiTheme="majorHAnsi"/>
                    <w:color w:val="000000"/>
                    <w:sz w:val="32"/>
                    <w:szCs w:val="32"/>
                  </w:rPr>
                  <w:t>October 15</w:t>
                </w:r>
                <w:r w:rsidR="006F38BD" w:rsidRPr="00947292">
                  <w:rPr>
                    <w:rFonts w:asciiTheme="majorHAnsi" w:hAnsiTheme="majorHAnsi"/>
                    <w:color w:val="000000"/>
                    <w:sz w:val="32"/>
                    <w:szCs w:val="32"/>
                  </w:rPr>
                  <w:t>, 2015</w:t>
                </w:r>
              </w:p>
            </w:tc>
          </w:tr>
          <w:tr w:rsidR="006B34ED" w:rsidRPr="00947292" w:rsidTr="004F1A3D">
            <w:trPr>
              <w:trHeight w:val="576"/>
              <w:jc w:val="center"/>
            </w:trPr>
            <w:tc>
              <w:tcPr>
                <w:tcW w:w="3456" w:type="dxa"/>
                <w:tcBorders>
                  <w:left w:val="single" w:sz="4" w:space="0" w:color="auto"/>
                </w:tcBorders>
                <w:vAlign w:val="center"/>
              </w:tcPr>
              <w:p w:rsidR="006B34ED" w:rsidRPr="00947292" w:rsidRDefault="006B34ED" w:rsidP="00DF6BC4">
                <w:pPr>
                  <w:jc w:val="right"/>
                  <w:rPr>
                    <w:rFonts w:asciiTheme="majorHAnsi" w:hAnsiTheme="majorHAnsi"/>
                    <w:color w:val="000000"/>
                    <w:sz w:val="32"/>
                    <w:szCs w:val="32"/>
                  </w:rPr>
                </w:pPr>
                <w:r>
                  <w:rPr>
                    <w:rFonts w:asciiTheme="majorHAnsi" w:hAnsiTheme="majorHAnsi"/>
                    <w:color w:val="000000"/>
                    <w:sz w:val="32"/>
                    <w:szCs w:val="32"/>
                  </w:rPr>
                  <w:t>Author</w:t>
                </w:r>
              </w:p>
            </w:tc>
            <w:tc>
              <w:tcPr>
                <w:tcW w:w="6480" w:type="dxa"/>
                <w:vAlign w:val="center"/>
              </w:tcPr>
              <w:p w:rsidR="006B34ED" w:rsidRPr="00947292" w:rsidRDefault="006B34ED" w:rsidP="0035730E">
                <w:pPr>
                  <w:rPr>
                    <w:rFonts w:asciiTheme="majorHAnsi" w:hAnsiTheme="majorHAnsi"/>
                    <w:color w:val="000000"/>
                    <w:sz w:val="32"/>
                    <w:szCs w:val="32"/>
                  </w:rPr>
                </w:pPr>
                <w:r>
                  <w:rPr>
                    <w:rFonts w:asciiTheme="majorHAnsi" w:hAnsiTheme="majorHAnsi"/>
                    <w:color w:val="000000"/>
                    <w:sz w:val="32"/>
                    <w:szCs w:val="32"/>
                  </w:rPr>
                  <w:t>Catherine Thomas</w:t>
                </w:r>
              </w:p>
            </w:tc>
          </w:tr>
          <w:tr w:rsidR="004F1A3D" w:rsidRPr="00947292" w:rsidTr="004F1A3D">
            <w:trPr>
              <w:trHeight w:val="576"/>
              <w:jc w:val="center"/>
            </w:trPr>
            <w:tc>
              <w:tcPr>
                <w:tcW w:w="3456" w:type="dxa"/>
                <w:tcBorders>
                  <w:left w:val="single" w:sz="4" w:space="0" w:color="auto"/>
                </w:tcBorders>
                <w:vAlign w:val="center"/>
              </w:tcPr>
              <w:p w:rsidR="004F1A3D" w:rsidRDefault="004F1A3D" w:rsidP="004F1A3D">
                <w:pPr>
                  <w:jc w:val="right"/>
                  <w:rPr>
                    <w:rFonts w:asciiTheme="majorHAnsi" w:hAnsiTheme="majorHAnsi"/>
                    <w:color w:val="000000"/>
                    <w:sz w:val="32"/>
                    <w:szCs w:val="32"/>
                  </w:rPr>
                </w:pPr>
                <w:r>
                  <w:rPr>
                    <w:rFonts w:asciiTheme="majorHAnsi" w:hAnsiTheme="majorHAnsi"/>
                    <w:color w:val="000000"/>
                    <w:sz w:val="32"/>
                    <w:szCs w:val="32"/>
                  </w:rPr>
                  <w:t>Author’s Website</w:t>
                </w:r>
              </w:p>
            </w:tc>
            <w:tc>
              <w:tcPr>
                <w:tcW w:w="6480" w:type="dxa"/>
                <w:vAlign w:val="center"/>
              </w:tcPr>
              <w:p w:rsidR="004F1A3D" w:rsidRDefault="004F1A3D" w:rsidP="004F1A3D">
                <w:pPr>
                  <w:rPr>
                    <w:rFonts w:asciiTheme="majorHAnsi" w:hAnsiTheme="majorHAnsi"/>
                    <w:color w:val="000000"/>
                    <w:sz w:val="32"/>
                    <w:szCs w:val="32"/>
                  </w:rPr>
                </w:pPr>
                <w:r w:rsidRPr="006B34ED">
                  <w:rPr>
                    <w:rFonts w:asciiTheme="majorHAnsi" w:hAnsiTheme="majorHAnsi"/>
                    <w:color w:val="000000"/>
                    <w:sz w:val="32"/>
                    <w:szCs w:val="32"/>
                  </w:rPr>
                  <w:t>http://www</w:t>
                </w:r>
                <w:r>
                  <w:rPr>
                    <w:rFonts w:asciiTheme="majorHAnsi" w:hAnsiTheme="majorHAnsi"/>
                    <w:color w:val="000000"/>
                    <w:sz w:val="32"/>
                    <w:szCs w:val="32"/>
                  </w:rPr>
                  <w:t>.columbia.edu/~thomas/</w:t>
                </w:r>
              </w:p>
            </w:tc>
          </w:tr>
          <w:tr w:rsidR="004F1A3D" w:rsidRPr="00947292" w:rsidTr="004F1A3D">
            <w:trPr>
              <w:trHeight w:val="576"/>
              <w:jc w:val="center"/>
            </w:trPr>
            <w:tc>
              <w:tcPr>
                <w:tcW w:w="3456" w:type="dxa"/>
                <w:tcBorders>
                  <w:left w:val="single" w:sz="4" w:space="0" w:color="auto"/>
                </w:tcBorders>
                <w:vAlign w:val="center"/>
              </w:tcPr>
              <w:p w:rsidR="004F1A3D" w:rsidRDefault="004F1A3D" w:rsidP="004F1A3D">
                <w:pPr>
                  <w:jc w:val="right"/>
                  <w:rPr>
                    <w:rFonts w:asciiTheme="majorHAnsi" w:hAnsiTheme="majorHAnsi"/>
                    <w:color w:val="000000"/>
                    <w:sz w:val="32"/>
                    <w:szCs w:val="32"/>
                  </w:rPr>
                </w:pPr>
                <w:r>
                  <w:rPr>
                    <w:rFonts w:asciiTheme="majorHAnsi" w:hAnsiTheme="majorHAnsi"/>
                    <w:color w:val="000000"/>
                    <w:sz w:val="32"/>
                    <w:szCs w:val="32"/>
                  </w:rPr>
                  <w:t>Copyright</w:t>
                </w:r>
              </w:p>
            </w:tc>
            <w:tc>
              <w:tcPr>
                <w:tcW w:w="6480" w:type="dxa"/>
                <w:vAlign w:val="center"/>
              </w:tcPr>
              <w:p w:rsidR="004F1A3D" w:rsidRPr="006B34ED" w:rsidRDefault="004F1A3D" w:rsidP="004F1A3D">
                <w:pPr>
                  <w:rPr>
                    <w:rFonts w:asciiTheme="majorHAnsi" w:hAnsiTheme="majorHAnsi"/>
                    <w:color w:val="000000"/>
                    <w:sz w:val="32"/>
                    <w:szCs w:val="32"/>
                  </w:rPr>
                </w:pPr>
                <w:r>
                  <w:rPr>
                    <w:rFonts w:asciiTheme="majorHAnsi" w:hAnsiTheme="majorHAnsi"/>
                    <w:color w:val="000000"/>
                    <w:sz w:val="32"/>
                    <w:szCs w:val="32"/>
                  </w:rPr>
                  <w:t xml:space="preserve">© </w:t>
                </w:r>
                <w:r w:rsidRPr="00894103">
                  <w:rPr>
                    <w:rFonts w:asciiTheme="majorHAnsi" w:hAnsiTheme="majorHAnsi"/>
                    <w:color w:val="000000"/>
                    <w:sz w:val="32"/>
                    <w:szCs w:val="32"/>
                  </w:rPr>
                  <w:t>2015 Catherine Thomas</w:t>
                </w:r>
              </w:p>
            </w:tc>
          </w:tr>
          <w:tr w:rsidR="004F1A3D" w:rsidRPr="00947292" w:rsidTr="006B34ED">
            <w:trPr>
              <w:trHeight w:val="720"/>
              <w:jc w:val="center"/>
            </w:trPr>
            <w:tc>
              <w:tcPr>
                <w:tcW w:w="3456" w:type="dxa"/>
                <w:tcBorders>
                  <w:left w:val="single" w:sz="4" w:space="0" w:color="auto"/>
                </w:tcBorders>
                <w:vAlign w:val="center"/>
              </w:tcPr>
              <w:p w:rsidR="004F1A3D" w:rsidRDefault="004F1A3D" w:rsidP="004F1A3D">
                <w:pPr>
                  <w:jc w:val="center"/>
                  <w:rPr>
                    <w:rFonts w:asciiTheme="majorHAnsi" w:hAnsiTheme="majorHAnsi"/>
                    <w:color w:val="000000"/>
                    <w:sz w:val="32"/>
                    <w:szCs w:val="32"/>
                  </w:rPr>
                </w:pPr>
                <w:r>
                  <w:rPr>
                    <w:rFonts w:asciiTheme="majorHAnsi" w:hAnsiTheme="majorHAnsi"/>
                    <w:noProof/>
                    <w:color w:val="000000"/>
                    <w:sz w:val="32"/>
                    <w:szCs w:val="32"/>
                  </w:rPr>
                  <w:drawing>
                    <wp:inline distT="0" distB="0" distL="0" distR="0" wp14:anchorId="05456B4B" wp14:editId="5331D38B">
                      <wp:extent cx="838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x31.png"/>
                              <pic:cNvPicPr/>
                            </pic:nvPicPr>
                            <pic:blipFill>
                              <a:blip r:embed="rId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tc>
            <w:tc>
              <w:tcPr>
                <w:tcW w:w="6480" w:type="dxa"/>
                <w:vAlign w:val="center"/>
              </w:tcPr>
              <w:p w:rsidR="004F1A3D" w:rsidRPr="006B34ED" w:rsidRDefault="004F1A3D" w:rsidP="004F1A3D">
                <w:pPr>
                  <w:spacing w:before="60" w:after="60"/>
                  <w:rPr>
                    <w:rFonts w:asciiTheme="majorHAnsi" w:hAnsiTheme="majorHAnsi"/>
                    <w:color w:val="000000"/>
                    <w:sz w:val="32"/>
                    <w:szCs w:val="32"/>
                  </w:rPr>
                </w:pPr>
                <w:r w:rsidRPr="00894103">
                  <w:rPr>
                    <w:rFonts w:asciiTheme="majorHAnsi" w:hAnsiTheme="majorHAnsi"/>
                    <w:color w:val="000000"/>
                    <w:sz w:val="32"/>
                    <w:szCs w:val="32"/>
                  </w:rPr>
                  <w:t>This work is licensed under the Creative Commons Attribution 4.0 International License. To view a copy of this license, visit http://creat</w:t>
                </w:r>
                <w:r>
                  <w:rPr>
                    <w:rFonts w:asciiTheme="majorHAnsi" w:hAnsiTheme="majorHAnsi"/>
                    <w:color w:val="000000"/>
                    <w:sz w:val="32"/>
                    <w:szCs w:val="32"/>
                  </w:rPr>
                  <w:t>ivecommons.org/licenses/by/4.0/</w:t>
                </w:r>
              </w:p>
            </w:tc>
          </w:tr>
        </w:tbl>
        <w:p w:rsidR="002F295C" w:rsidRPr="004F1A3D" w:rsidRDefault="002F295C" w:rsidP="004F1A3D">
          <w:pPr>
            <w:spacing w:after="0" w:line="240" w:lineRule="auto"/>
            <w:rPr>
              <w:sz w:val="16"/>
              <w:szCs w:val="16"/>
            </w:rPr>
          </w:pPr>
        </w:p>
        <w:p w:rsidR="002F295C" w:rsidRPr="004F1A3D" w:rsidRDefault="002F295C" w:rsidP="004F1A3D">
          <w:pPr>
            <w:spacing w:after="0" w:line="240" w:lineRule="auto"/>
            <w:rPr>
              <w:sz w:val="16"/>
              <w:szCs w:val="16"/>
            </w:rPr>
          </w:pPr>
          <w:r w:rsidRPr="004F1A3D">
            <w:rPr>
              <w:sz w:val="16"/>
              <w:szCs w:val="16"/>
            </w:rPr>
            <w:br w:type="page"/>
          </w:r>
        </w:p>
      </w:sdtContent>
    </w:sdt>
    <w:tbl>
      <w:tblPr>
        <w:tblW w:w="10770" w:type="dxa"/>
        <w:jc w:val="center"/>
        <w:tblBorders>
          <w:top w:val="single" w:sz="4" w:space="0" w:color="7F7F7F"/>
          <w:left w:val="single" w:sz="4" w:space="0" w:color="7F7F7F"/>
          <w:bottom w:val="thickThinSmallGap" w:sz="24" w:space="0" w:color="7F7F7F"/>
          <w:right w:val="single" w:sz="4" w:space="0" w:color="7F7F7F"/>
          <w:insideH w:val="dotted" w:sz="2" w:space="0" w:color="7F7F7F"/>
          <w:insideV w:val="dotted" w:sz="2" w:space="0" w:color="7F7F7F"/>
        </w:tblBorders>
        <w:tblLook w:val="04A0" w:firstRow="1" w:lastRow="0" w:firstColumn="1" w:lastColumn="0" w:noHBand="0" w:noVBand="1"/>
      </w:tblPr>
      <w:tblGrid>
        <w:gridCol w:w="10770"/>
      </w:tblGrid>
      <w:tr w:rsidR="00B17C41" w:rsidRPr="00C33181" w:rsidTr="00F003CE">
        <w:trPr>
          <w:trHeight w:val="1152"/>
          <w:jc w:val="center"/>
        </w:trPr>
        <w:tc>
          <w:tcPr>
            <w:tcW w:w="10770" w:type="dxa"/>
            <w:vAlign w:val="center"/>
          </w:tcPr>
          <w:p w:rsidR="00B17C41" w:rsidRPr="00B17C41" w:rsidRDefault="00DB2E2B" w:rsidP="00B17C41">
            <w:pPr>
              <w:spacing w:after="0" w:line="240" w:lineRule="auto"/>
              <w:jc w:val="center"/>
              <w:rPr>
                <w:rFonts w:ascii="Bookman Old Style" w:hAnsi="Bookman Old Style"/>
                <w:sz w:val="72"/>
                <w:szCs w:val="72"/>
              </w:rPr>
            </w:pPr>
            <w:r w:rsidRPr="00DB2E2B">
              <w:rPr>
                <w:rFonts w:ascii="Cambria" w:hAnsi="Cambria"/>
                <w:sz w:val="72"/>
                <w:szCs w:val="72"/>
              </w:rPr>
              <w:lastRenderedPageBreak/>
              <w:t>Vocabulary Bingo</w:t>
            </w:r>
          </w:p>
        </w:tc>
      </w:tr>
    </w:tbl>
    <w:p w:rsidR="000A32C4" w:rsidRPr="00DB2E2B" w:rsidRDefault="000A32C4" w:rsidP="00DB2E2B">
      <w:pPr>
        <w:spacing w:after="0" w:line="240" w:lineRule="auto"/>
        <w:ind w:left="720" w:hanging="720"/>
        <w:rPr>
          <w:sz w:val="16"/>
          <w:szCs w:val="16"/>
        </w:rPr>
      </w:pPr>
    </w:p>
    <w:p w:rsidR="00DB2E2B" w:rsidRPr="004719C5" w:rsidRDefault="00DB2E2B" w:rsidP="00DB2E2B">
      <w:pPr>
        <w:spacing w:before="120" w:line="360" w:lineRule="auto"/>
        <w:ind w:firstLine="720"/>
        <w:jc w:val="both"/>
        <w:rPr>
          <w:rFonts w:ascii="Calibri" w:hAnsi="Calibri"/>
          <w:sz w:val="28"/>
          <w:szCs w:val="28"/>
        </w:rPr>
      </w:pPr>
      <w:r w:rsidRPr="004719C5">
        <w:rPr>
          <w:rFonts w:ascii="Calibri" w:hAnsi="Calibri"/>
          <w:sz w:val="28"/>
          <w:szCs w:val="28"/>
        </w:rPr>
        <w:t xml:space="preserve">This </w:t>
      </w:r>
      <w:r>
        <w:rPr>
          <w:rFonts w:ascii="Calibri" w:hAnsi="Calibri"/>
          <w:sz w:val="28"/>
          <w:szCs w:val="28"/>
        </w:rPr>
        <w:t xml:space="preserve">unusual </w:t>
      </w:r>
      <w:r w:rsidRPr="004719C5">
        <w:rPr>
          <w:rFonts w:ascii="Calibri" w:hAnsi="Calibri"/>
          <w:sz w:val="28"/>
          <w:szCs w:val="28"/>
        </w:rPr>
        <w:t xml:space="preserve">version of </w:t>
      </w:r>
      <w:r w:rsidRPr="004719C5">
        <w:rPr>
          <w:rFonts w:ascii="Calibri" w:hAnsi="Calibri"/>
          <w:i/>
          <w:sz w:val="28"/>
          <w:szCs w:val="28"/>
        </w:rPr>
        <w:t>Vocabulary Bingo</w:t>
      </w:r>
      <w:r w:rsidRPr="004719C5">
        <w:rPr>
          <w:rFonts w:ascii="Calibri" w:hAnsi="Calibri"/>
          <w:sz w:val="28"/>
          <w:szCs w:val="28"/>
        </w:rPr>
        <w:t xml:space="preserve"> </w:t>
      </w:r>
      <w:r>
        <w:rPr>
          <w:rFonts w:ascii="Calibri" w:hAnsi="Calibri"/>
          <w:sz w:val="28"/>
          <w:szCs w:val="28"/>
        </w:rPr>
        <w:t>stimula</w:t>
      </w:r>
      <w:r w:rsidRPr="004719C5">
        <w:rPr>
          <w:rFonts w:ascii="Calibri" w:hAnsi="Calibri"/>
          <w:sz w:val="28"/>
          <w:szCs w:val="28"/>
        </w:rPr>
        <w:t xml:space="preserve">tes </w:t>
      </w:r>
      <w:r>
        <w:rPr>
          <w:rFonts w:ascii="Calibri" w:hAnsi="Calibri"/>
          <w:sz w:val="28"/>
          <w:szCs w:val="28"/>
        </w:rPr>
        <w:t>student-directed learning processes</w:t>
      </w:r>
      <w:r w:rsidRPr="004719C5">
        <w:rPr>
          <w:rFonts w:ascii="Calibri" w:hAnsi="Calibri"/>
          <w:sz w:val="28"/>
          <w:szCs w:val="28"/>
        </w:rPr>
        <w:t xml:space="preserve"> by asking the students to (1) choose the vocabulary words, (2) create their own unique Bingo cards, and (3) invent the game clues using synonyms, antonyms, and fill-in-the-blank sentences.</w:t>
      </w:r>
    </w:p>
    <w:p w:rsidR="00DB2E2B" w:rsidRPr="00F10E8F" w:rsidRDefault="00DB2E2B" w:rsidP="00DB2E2B">
      <w:pPr>
        <w:spacing w:after="0" w:line="360" w:lineRule="auto"/>
        <w:rPr>
          <w:rFonts w:ascii="Cambria" w:hAnsi="Cambria"/>
          <w:b/>
          <w:sz w:val="32"/>
          <w:szCs w:val="32"/>
        </w:rPr>
      </w:pPr>
      <w:r w:rsidRPr="00F10E8F">
        <w:rPr>
          <w:rFonts w:ascii="Cambria" w:hAnsi="Cambria"/>
          <w:b/>
          <w:sz w:val="32"/>
          <w:szCs w:val="32"/>
        </w:rPr>
        <w:t>Steps:</w:t>
      </w:r>
    </w:p>
    <w:p w:rsidR="00DB2E2B" w:rsidRPr="004719C5" w:rsidRDefault="00DB2E2B" w:rsidP="00DB2E2B">
      <w:pPr>
        <w:numPr>
          <w:ilvl w:val="0"/>
          <w:numId w:val="6"/>
        </w:numPr>
        <w:spacing w:after="0" w:line="360" w:lineRule="auto"/>
        <w:ind w:left="360"/>
        <w:jc w:val="both"/>
        <w:rPr>
          <w:rFonts w:ascii="Calibri" w:hAnsi="Calibri"/>
          <w:sz w:val="28"/>
          <w:szCs w:val="28"/>
        </w:rPr>
      </w:pPr>
      <w:r w:rsidRPr="004719C5">
        <w:rPr>
          <w:rFonts w:ascii="Calibri" w:hAnsi="Calibri"/>
          <w:sz w:val="28"/>
          <w:szCs w:val="28"/>
        </w:rPr>
        <w:t>Distribute an authentic text to the students. For example, the authentic text could be an article or story, a blog posting, a cooking recipe, a restaurant menu, or lyrics from a song. If possible, distribute copies of the text in advance so that it can be read as homework.</w:t>
      </w:r>
    </w:p>
    <w:p w:rsidR="00DB2E2B" w:rsidRPr="004719C5" w:rsidRDefault="00DB2E2B" w:rsidP="00DB2E2B">
      <w:pPr>
        <w:numPr>
          <w:ilvl w:val="0"/>
          <w:numId w:val="6"/>
        </w:numPr>
        <w:spacing w:after="0" w:line="360" w:lineRule="auto"/>
        <w:ind w:left="360"/>
        <w:jc w:val="both"/>
        <w:rPr>
          <w:rFonts w:ascii="Calibri" w:hAnsi="Calibri"/>
          <w:sz w:val="28"/>
          <w:szCs w:val="28"/>
        </w:rPr>
      </w:pPr>
      <w:r w:rsidRPr="004719C5">
        <w:rPr>
          <w:rFonts w:ascii="Calibri" w:hAnsi="Calibri"/>
          <w:sz w:val="28"/>
          <w:szCs w:val="28"/>
        </w:rPr>
        <w:t>Ask students to choose words from the text that they think are new, interesting, or difficult.</w:t>
      </w:r>
    </w:p>
    <w:p w:rsidR="00DB2E2B" w:rsidRPr="004719C5" w:rsidRDefault="00DB2E2B" w:rsidP="00DB2E2B">
      <w:pPr>
        <w:numPr>
          <w:ilvl w:val="0"/>
          <w:numId w:val="6"/>
        </w:numPr>
        <w:spacing w:after="0" w:line="360" w:lineRule="auto"/>
        <w:ind w:left="360"/>
        <w:jc w:val="both"/>
        <w:rPr>
          <w:rFonts w:ascii="Calibri" w:hAnsi="Calibri"/>
          <w:sz w:val="28"/>
          <w:szCs w:val="28"/>
        </w:rPr>
      </w:pPr>
      <w:r w:rsidRPr="004719C5">
        <w:rPr>
          <w:rFonts w:ascii="Calibri" w:hAnsi="Calibri"/>
          <w:sz w:val="28"/>
          <w:szCs w:val="28"/>
        </w:rPr>
        <w:t>Write the selected words on the board and make sure the students know the meaning of each word by asking them to supply definitions, or, if necessary, by supplying definitions yourself. When you have 16 words on the board, the game can begin.</w:t>
      </w:r>
    </w:p>
    <w:p w:rsidR="00DB2E2B" w:rsidRPr="004719C5" w:rsidRDefault="00DB2E2B" w:rsidP="00DB2E2B">
      <w:pPr>
        <w:numPr>
          <w:ilvl w:val="0"/>
          <w:numId w:val="6"/>
        </w:numPr>
        <w:spacing w:after="0" w:line="360" w:lineRule="auto"/>
        <w:ind w:left="360"/>
        <w:jc w:val="both"/>
        <w:rPr>
          <w:rFonts w:ascii="Calibri" w:hAnsi="Calibri"/>
          <w:sz w:val="28"/>
          <w:szCs w:val="28"/>
        </w:rPr>
      </w:pPr>
      <w:r w:rsidRPr="004719C5">
        <w:rPr>
          <w:rFonts w:ascii="Calibri" w:hAnsi="Calibri"/>
          <w:sz w:val="28"/>
          <w:szCs w:val="28"/>
        </w:rPr>
        <w:t>Ask students to make their own Vocabulary Bingo cards with 16 empty cells (4 columns and 4 rows) and to write the words in the cells, in any order the students wish. Thus, each card will be unique.</w:t>
      </w:r>
    </w:p>
    <w:p w:rsidR="00DB2E2B" w:rsidRPr="004719C5" w:rsidRDefault="00DB2E2B" w:rsidP="00DB2E2B">
      <w:pPr>
        <w:numPr>
          <w:ilvl w:val="0"/>
          <w:numId w:val="6"/>
        </w:numPr>
        <w:spacing w:after="0" w:line="360" w:lineRule="auto"/>
        <w:ind w:left="360"/>
        <w:jc w:val="both"/>
        <w:rPr>
          <w:rFonts w:ascii="Calibri" w:hAnsi="Calibri"/>
          <w:sz w:val="28"/>
          <w:szCs w:val="28"/>
        </w:rPr>
      </w:pPr>
      <w:r w:rsidRPr="004719C5">
        <w:rPr>
          <w:rFonts w:ascii="Calibri" w:hAnsi="Calibri"/>
          <w:sz w:val="28"/>
          <w:szCs w:val="28"/>
        </w:rPr>
        <w:t>Ask students to take turns choosing a word from the list without telling which word they have chosen. Instead of saying the word, the student gives a clue: a synonym, an antonym, or a fill-in-the-blank sentence. When someone else can identify the corresponding word from the list, everyone crosses out that word.</w:t>
      </w:r>
    </w:p>
    <w:p w:rsidR="009619D1" w:rsidRPr="00DB2E2B" w:rsidRDefault="00DB2E2B" w:rsidP="00DB2E2B">
      <w:pPr>
        <w:numPr>
          <w:ilvl w:val="0"/>
          <w:numId w:val="6"/>
        </w:numPr>
        <w:spacing w:after="0" w:line="360" w:lineRule="auto"/>
        <w:ind w:left="360"/>
        <w:jc w:val="both"/>
        <w:rPr>
          <w:rFonts w:ascii="Calibri" w:hAnsi="Calibri"/>
          <w:sz w:val="28"/>
          <w:szCs w:val="28"/>
        </w:rPr>
      </w:pPr>
      <w:r w:rsidRPr="004719C5">
        <w:rPr>
          <w:rFonts w:ascii="Calibri" w:hAnsi="Calibri"/>
          <w:sz w:val="28"/>
          <w:szCs w:val="28"/>
        </w:rPr>
        <w:t>The first person whose card has four crossed-out words across, down, or diagonally is the winner.</w:t>
      </w:r>
    </w:p>
    <w:p w:rsidR="009619D1" w:rsidRDefault="009619D1">
      <w:pPr>
        <w:rPr>
          <w:sz w:val="16"/>
          <w:szCs w:val="16"/>
        </w:rPr>
      </w:pPr>
      <w:r>
        <w:rPr>
          <w:sz w:val="16"/>
          <w:szCs w:val="16"/>
        </w:rPr>
        <w:br w:type="page"/>
      </w:r>
    </w:p>
    <w:p w:rsidR="009619D1" w:rsidRDefault="009619D1" w:rsidP="005859AA">
      <w:pPr>
        <w:spacing w:after="0"/>
        <w:rPr>
          <w:sz w:val="16"/>
          <w:szCs w:val="16"/>
        </w:rPr>
      </w:pPr>
    </w:p>
    <w:tbl>
      <w:tblPr>
        <w:tblW w:w="10368" w:type="dxa"/>
        <w:jc w:val="center"/>
        <w:tblLayout w:type="fixed"/>
        <w:tblCellMar>
          <w:left w:w="54" w:type="dxa"/>
          <w:right w:w="54" w:type="dxa"/>
        </w:tblCellMar>
        <w:tblLook w:val="0000" w:firstRow="0" w:lastRow="0" w:firstColumn="0" w:lastColumn="0" w:noHBand="0" w:noVBand="0"/>
      </w:tblPr>
      <w:tblGrid>
        <w:gridCol w:w="2592"/>
        <w:gridCol w:w="2592"/>
        <w:gridCol w:w="2592"/>
        <w:gridCol w:w="2592"/>
      </w:tblGrid>
      <w:tr w:rsidR="00BC4E90" w:rsidTr="00BC4E90">
        <w:trPr>
          <w:trHeight w:val="1296"/>
          <w:jc w:val="center"/>
        </w:trPr>
        <w:tc>
          <w:tcPr>
            <w:tcW w:w="10368" w:type="dxa"/>
            <w:gridSpan w:val="4"/>
            <w:tcBorders>
              <w:top w:val="single" w:sz="6" w:space="0" w:color="auto"/>
              <w:left w:val="single" w:sz="6" w:space="0" w:color="auto"/>
              <w:bottom w:val="single" w:sz="6" w:space="0" w:color="auto"/>
              <w:right w:val="single" w:sz="6" w:space="0" w:color="auto"/>
            </w:tcBorders>
          </w:tcPr>
          <w:p w:rsidR="00BC4E90" w:rsidRPr="00BC4E90" w:rsidRDefault="00BC4E90" w:rsidP="00BC4E90">
            <w:pPr>
              <w:widowControl w:val="0"/>
              <w:spacing w:after="0"/>
              <w:jc w:val="center"/>
              <w:rPr>
                <w:rFonts w:asciiTheme="majorHAnsi" w:hAnsiTheme="majorHAnsi"/>
                <w:snapToGrid w:val="0"/>
                <w:spacing w:val="20"/>
                <w:sz w:val="96"/>
                <w:szCs w:val="96"/>
              </w:rPr>
            </w:pPr>
            <w:r w:rsidRPr="00BC4E90">
              <w:rPr>
                <w:rFonts w:asciiTheme="majorHAnsi" w:hAnsiTheme="majorHAnsi"/>
                <w:snapToGrid w:val="0"/>
                <w:spacing w:val="20"/>
                <w:sz w:val="96"/>
                <w:szCs w:val="96"/>
              </w:rPr>
              <w:t>Vocabulary Bingo</w:t>
            </w:r>
          </w:p>
        </w:tc>
      </w:tr>
      <w:tr w:rsidR="00501EC8" w:rsidTr="00BC4E90">
        <w:trPr>
          <w:trHeight w:val="2592"/>
          <w:jc w:val="center"/>
        </w:trPr>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r>
      <w:tr w:rsidR="00501EC8" w:rsidTr="00BC4E90">
        <w:trPr>
          <w:trHeight w:val="2592"/>
          <w:jc w:val="center"/>
        </w:trPr>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r>
      <w:tr w:rsidR="00501EC8" w:rsidTr="00BC4E90">
        <w:trPr>
          <w:trHeight w:val="2592"/>
          <w:jc w:val="center"/>
        </w:trPr>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r>
      <w:tr w:rsidR="00501EC8" w:rsidTr="00BC4E90">
        <w:trPr>
          <w:trHeight w:val="2592"/>
          <w:jc w:val="center"/>
        </w:trPr>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c>
          <w:tcPr>
            <w:tcW w:w="2592" w:type="dxa"/>
            <w:tcBorders>
              <w:top w:val="single" w:sz="6" w:space="0" w:color="auto"/>
              <w:left w:val="single" w:sz="6" w:space="0" w:color="auto"/>
              <w:bottom w:val="single" w:sz="6" w:space="0" w:color="auto"/>
              <w:right w:val="single" w:sz="6" w:space="0" w:color="auto"/>
            </w:tcBorders>
          </w:tcPr>
          <w:p w:rsidR="00501EC8" w:rsidRDefault="00501EC8" w:rsidP="00501EC8">
            <w:pPr>
              <w:widowControl w:val="0"/>
              <w:spacing w:after="0"/>
              <w:rPr>
                <w:rFonts w:ascii="Arial" w:hAnsi="Arial"/>
                <w:snapToGrid w:val="0"/>
              </w:rPr>
            </w:pPr>
          </w:p>
        </w:tc>
      </w:tr>
    </w:tbl>
    <w:p w:rsidR="00501EC8" w:rsidRDefault="00501EC8" w:rsidP="005859AA">
      <w:pPr>
        <w:widowControl w:val="0"/>
        <w:spacing w:after="0" w:line="240" w:lineRule="auto"/>
        <w:rPr>
          <w:snapToGrid w:val="0"/>
          <w:sz w:val="16"/>
          <w:szCs w:val="16"/>
        </w:rPr>
      </w:pPr>
    </w:p>
    <w:p w:rsidR="00501EC8" w:rsidRDefault="00501EC8">
      <w:pPr>
        <w:rPr>
          <w:snapToGrid w:val="0"/>
          <w:sz w:val="16"/>
          <w:szCs w:val="16"/>
        </w:rPr>
      </w:pPr>
      <w:r>
        <w:rPr>
          <w:snapToGrid w:val="0"/>
          <w:sz w:val="16"/>
          <w:szCs w:val="16"/>
        </w:rPr>
        <w:br w:type="page"/>
      </w:r>
    </w:p>
    <w:p w:rsidR="009619D1" w:rsidRDefault="009619D1" w:rsidP="005859AA">
      <w:pPr>
        <w:widowControl w:val="0"/>
        <w:spacing w:after="0" w:line="240" w:lineRule="auto"/>
        <w:rPr>
          <w:snapToGrid w:val="0"/>
          <w:sz w:val="16"/>
          <w:szCs w:val="16"/>
        </w:rPr>
      </w:pPr>
    </w:p>
    <w:tbl>
      <w:tblPr>
        <w:tblW w:w="9792" w:type="dxa"/>
        <w:jc w:val="center"/>
        <w:tblLayout w:type="fixed"/>
        <w:tblCellMar>
          <w:left w:w="36" w:type="dxa"/>
          <w:right w:w="36" w:type="dxa"/>
        </w:tblCellMar>
        <w:tblLook w:val="0000" w:firstRow="0" w:lastRow="0" w:firstColumn="0" w:lastColumn="0" w:noHBand="0" w:noVBand="0"/>
      </w:tblPr>
      <w:tblGrid>
        <w:gridCol w:w="1152"/>
        <w:gridCol w:w="2160"/>
        <w:gridCol w:w="2160"/>
        <w:gridCol w:w="2160"/>
        <w:gridCol w:w="2160"/>
      </w:tblGrid>
      <w:tr w:rsidR="00501EC8" w:rsidTr="00BC4E90">
        <w:trPr>
          <w:trHeight w:hRule="exact" w:val="1700"/>
          <w:jc w:val="center"/>
        </w:trPr>
        <w:tc>
          <w:tcPr>
            <w:tcW w:w="1152" w:type="dxa"/>
            <w:vMerge w:val="restart"/>
            <w:tcBorders>
              <w:top w:val="single" w:sz="6" w:space="0" w:color="auto"/>
              <w:left w:val="single" w:sz="6" w:space="0" w:color="auto"/>
              <w:right w:val="single" w:sz="6" w:space="0" w:color="auto"/>
            </w:tcBorders>
            <w:textDirection w:val="btLr"/>
            <w:vAlign w:val="center"/>
          </w:tcPr>
          <w:p w:rsidR="00501EC8" w:rsidRPr="00BC4E90" w:rsidRDefault="00501EC8" w:rsidP="00501EC8">
            <w:pPr>
              <w:widowControl w:val="0"/>
              <w:ind w:left="113" w:right="113"/>
              <w:jc w:val="center"/>
              <w:rPr>
                <w:rFonts w:asciiTheme="majorHAnsi" w:hAnsiTheme="majorHAnsi"/>
                <w:snapToGrid w:val="0"/>
                <w:spacing w:val="20"/>
                <w:sz w:val="72"/>
                <w:szCs w:val="72"/>
              </w:rPr>
            </w:pPr>
            <w:r w:rsidRPr="00BC4E90">
              <w:rPr>
                <w:rFonts w:asciiTheme="majorHAnsi" w:hAnsiTheme="majorHAnsi"/>
                <w:snapToGrid w:val="0"/>
                <w:spacing w:val="20"/>
                <w:sz w:val="72"/>
                <w:szCs w:val="72"/>
              </w:rPr>
              <w:t>Vocabulary Bingo</w:t>
            </w: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r>
      <w:tr w:rsidR="00501EC8" w:rsidTr="00BC4E90">
        <w:trPr>
          <w:trHeight w:hRule="exact" w:val="1700"/>
          <w:jc w:val="center"/>
        </w:trPr>
        <w:tc>
          <w:tcPr>
            <w:tcW w:w="1152" w:type="dxa"/>
            <w:vMerge/>
            <w:tcBorders>
              <w:left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r>
      <w:tr w:rsidR="00501EC8" w:rsidTr="00BC4E90">
        <w:trPr>
          <w:trHeight w:hRule="exact" w:val="1700"/>
          <w:jc w:val="center"/>
        </w:trPr>
        <w:tc>
          <w:tcPr>
            <w:tcW w:w="1152" w:type="dxa"/>
            <w:vMerge/>
            <w:tcBorders>
              <w:left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r>
      <w:tr w:rsidR="00501EC8" w:rsidTr="00BC4E90">
        <w:trPr>
          <w:trHeight w:hRule="exact" w:val="1700"/>
          <w:jc w:val="center"/>
        </w:trPr>
        <w:tc>
          <w:tcPr>
            <w:tcW w:w="1152" w:type="dxa"/>
            <w:vMerge/>
            <w:tcBorders>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501EC8" w:rsidRDefault="00501EC8" w:rsidP="008E0A66">
            <w:pPr>
              <w:widowControl w:val="0"/>
              <w:rPr>
                <w:rFonts w:ascii="Arial" w:hAnsi="Arial"/>
                <w:snapToGrid w:val="0"/>
              </w:rPr>
            </w:pPr>
          </w:p>
        </w:tc>
      </w:tr>
    </w:tbl>
    <w:p w:rsidR="00501EC8" w:rsidRDefault="00501EC8" w:rsidP="005859AA">
      <w:pPr>
        <w:widowControl w:val="0"/>
        <w:spacing w:after="0" w:line="240" w:lineRule="auto"/>
        <w:rPr>
          <w:snapToGrid w:val="0"/>
          <w:sz w:val="16"/>
          <w:szCs w:val="16"/>
        </w:rPr>
      </w:pPr>
    </w:p>
    <w:p w:rsidR="00501EC8" w:rsidRPr="00F708F2" w:rsidRDefault="00501EC8" w:rsidP="00F708F2">
      <w:pPr>
        <w:widowControl w:val="0"/>
        <w:spacing w:after="0" w:line="240" w:lineRule="auto"/>
        <w:jc w:val="center"/>
        <w:rPr>
          <w:snapToGrid w:val="0"/>
          <w:sz w:val="16"/>
          <w:szCs w:val="16"/>
        </w:rPr>
      </w:pPr>
      <w:r w:rsidRPr="00F708F2">
        <w:rPr>
          <w:snapToGrid w:val="0"/>
          <w:sz w:val="16"/>
          <w:szCs w:val="16"/>
        </w:rPr>
        <w:t xml:space="preserve">- - - - - - - - - - - - - - - - - - - - - - - - - - - - - - - - - - - - - - - - - - - - - - </w:t>
      </w:r>
      <w:r w:rsidR="00F708F2" w:rsidRPr="00F708F2">
        <w:rPr>
          <w:snapToGrid w:val="0"/>
          <w:sz w:val="16"/>
          <w:szCs w:val="16"/>
        </w:rPr>
        <w:t xml:space="preserve"> - - - - - - - - - - - - - - - - - - - - - - - - -  - - - - - - - - - </w:t>
      </w:r>
      <w:r w:rsidR="00F708F2">
        <w:rPr>
          <w:snapToGrid w:val="0"/>
          <w:sz w:val="16"/>
          <w:szCs w:val="16"/>
        </w:rPr>
        <w:t>- - - - - -</w:t>
      </w:r>
      <w:r w:rsidRPr="00F708F2">
        <w:rPr>
          <w:snapToGrid w:val="0"/>
          <w:sz w:val="16"/>
          <w:szCs w:val="16"/>
        </w:rPr>
        <w:t xml:space="preserve">- - - - - - - - - - - - - - - - - - - - - - - - - - - - - - - - - - </w:t>
      </w:r>
    </w:p>
    <w:p w:rsidR="00501EC8" w:rsidRDefault="00501EC8" w:rsidP="00F708F2">
      <w:pPr>
        <w:widowControl w:val="0"/>
        <w:spacing w:after="0" w:line="240" w:lineRule="auto"/>
        <w:rPr>
          <w:snapToGrid w:val="0"/>
          <w:sz w:val="16"/>
          <w:szCs w:val="16"/>
        </w:rPr>
      </w:pPr>
    </w:p>
    <w:tbl>
      <w:tblPr>
        <w:tblW w:w="9792" w:type="dxa"/>
        <w:jc w:val="center"/>
        <w:tblLayout w:type="fixed"/>
        <w:tblCellMar>
          <w:left w:w="36" w:type="dxa"/>
          <w:right w:w="36" w:type="dxa"/>
        </w:tblCellMar>
        <w:tblLook w:val="0000" w:firstRow="0" w:lastRow="0" w:firstColumn="0" w:lastColumn="0" w:noHBand="0" w:noVBand="0"/>
      </w:tblPr>
      <w:tblGrid>
        <w:gridCol w:w="1152"/>
        <w:gridCol w:w="2160"/>
        <w:gridCol w:w="2160"/>
        <w:gridCol w:w="2160"/>
        <w:gridCol w:w="2160"/>
      </w:tblGrid>
      <w:tr w:rsidR="00BC4E90" w:rsidTr="00BC4E90">
        <w:trPr>
          <w:trHeight w:hRule="exact" w:val="1700"/>
          <w:jc w:val="center"/>
        </w:trPr>
        <w:tc>
          <w:tcPr>
            <w:tcW w:w="1152" w:type="dxa"/>
            <w:vMerge w:val="restart"/>
            <w:tcBorders>
              <w:top w:val="single" w:sz="6" w:space="0" w:color="auto"/>
              <w:left w:val="single" w:sz="6" w:space="0" w:color="auto"/>
              <w:right w:val="single" w:sz="6" w:space="0" w:color="auto"/>
            </w:tcBorders>
            <w:textDirection w:val="btLr"/>
            <w:vAlign w:val="center"/>
          </w:tcPr>
          <w:p w:rsidR="00BC4E90" w:rsidRPr="00BC4E90" w:rsidRDefault="00BC4E90" w:rsidP="00BC4E90">
            <w:pPr>
              <w:widowControl w:val="0"/>
              <w:ind w:left="113" w:right="113"/>
              <w:jc w:val="center"/>
              <w:rPr>
                <w:rFonts w:asciiTheme="majorHAnsi" w:hAnsiTheme="majorHAnsi"/>
                <w:snapToGrid w:val="0"/>
                <w:spacing w:val="20"/>
                <w:sz w:val="72"/>
                <w:szCs w:val="72"/>
              </w:rPr>
            </w:pPr>
            <w:r w:rsidRPr="00BC4E90">
              <w:rPr>
                <w:rFonts w:asciiTheme="majorHAnsi" w:hAnsiTheme="majorHAnsi"/>
                <w:snapToGrid w:val="0"/>
                <w:spacing w:val="20"/>
                <w:sz w:val="72"/>
                <w:szCs w:val="72"/>
              </w:rPr>
              <w:t>Vocabulary Bingo</w:t>
            </w: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BC4E90">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BC4E90">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BC4E90">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BC4E90">
            <w:pPr>
              <w:widowControl w:val="0"/>
              <w:rPr>
                <w:rFonts w:ascii="Arial" w:hAnsi="Arial"/>
                <w:snapToGrid w:val="0"/>
              </w:rPr>
            </w:pPr>
          </w:p>
        </w:tc>
      </w:tr>
      <w:tr w:rsidR="00BC4E90" w:rsidTr="00BC4E90">
        <w:trPr>
          <w:trHeight w:hRule="exact" w:val="1700"/>
          <w:jc w:val="center"/>
        </w:trPr>
        <w:tc>
          <w:tcPr>
            <w:tcW w:w="1152" w:type="dxa"/>
            <w:vMerge/>
            <w:tcBorders>
              <w:left w:val="single" w:sz="6" w:space="0" w:color="auto"/>
              <w:right w:val="single" w:sz="6" w:space="0" w:color="auto"/>
            </w:tcBorders>
          </w:tcPr>
          <w:p w:rsidR="00BC4E90" w:rsidRDefault="00BC4E90"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8E0A66">
            <w:pPr>
              <w:widowControl w:val="0"/>
              <w:rPr>
                <w:rFonts w:ascii="Arial" w:hAnsi="Arial"/>
                <w:snapToGrid w:val="0"/>
              </w:rPr>
            </w:pPr>
          </w:p>
        </w:tc>
      </w:tr>
      <w:tr w:rsidR="00BC4E90" w:rsidTr="00BC4E90">
        <w:trPr>
          <w:trHeight w:hRule="exact" w:val="1700"/>
          <w:jc w:val="center"/>
        </w:trPr>
        <w:tc>
          <w:tcPr>
            <w:tcW w:w="1152" w:type="dxa"/>
            <w:vMerge/>
            <w:tcBorders>
              <w:left w:val="single" w:sz="6" w:space="0" w:color="auto"/>
              <w:right w:val="single" w:sz="6" w:space="0" w:color="auto"/>
            </w:tcBorders>
          </w:tcPr>
          <w:p w:rsidR="00BC4E90" w:rsidRDefault="00BC4E90"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8E0A66">
            <w:pPr>
              <w:widowControl w:val="0"/>
              <w:rPr>
                <w:rFonts w:ascii="Arial" w:hAnsi="Arial"/>
                <w:snapToGrid w:val="0"/>
              </w:rPr>
            </w:pPr>
          </w:p>
        </w:tc>
      </w:tr>
      <w:tr w:rsidR="00BC4E90" w:rsidTr="00BC4E90">
        <w:trPr>
          <w:trHeight w:hRule="exact" w:val="1700"/>
          <w:jc w:val="center"/>
        </w:trPr>
        <w:tc>
          <w:tcPr>
            <w:tcW w:w="1152" w:type="dxa"/>
            <w:vMerge/>
            <w:tcBorders>
              <w:left w:val="single" w:sz="6" w:space="0" w:color="auto"/>
              <w:bottom w:val="single" w:sz="6" w:space="0" w:color="auto"/>
              <w:right w:val="single" w:sz="6" w:space="0" w:color="auto"/>
            </w:tcBorders>
          </w:tcPr>
          <w:p w:rsidR="00BC4E90" w:rsidRDefault="00BC4E90"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8E0A66">
            <w:pPr>
              <w:widowControl w:val="0"/>
              <w:rPr>
                <w:rFonts w:ascii="Arial" w:hAnsi="Arial"/>
                <w:snapToGrid w:val="0"/>
              </w:rPr>
            </w:pPr>
          </w:p>
        </w:tc>
        <w:tc>
          <w:tcPr>
            <w:tcW w:w="2160" w:type="dxa"/>
            <w:tcBorders>
              <w:top w:val="single" w:sz="6" w:space="0" w:color="auto"/>
              <w:left w:val="single" w:sz="6" w:space="0" w:color="auto"/>
              <w:bottom w:val="single" w:sz="6" w:space="0" w:color="auto"/>
              <w:right w:val="single" w:sz="6" w:space="0" w:color="auto"/>
            </w:tcBorders>
          </w:tcPr>
          <w:p w:rsidR="00BC4E90" w:rsidRDefault="00BC4E90" w:rsidP="008E0A66">
            <w:pPr>
              <w:widowControl w:val="0"/>
              <w:rPr>
                <w:rFonts w:ascii="Arial" w:hAnsi="Arial"/>
                <w:snapToGrid w:val="0"/>
              </w:rPr>
            </w:pPr>
          </w:p>
        </w:tc>
      </w:tr>
    </w:tbl>
    <w:p w:rsidR="00501EC8" w:rsidRDefault="00501EC8" w:rsidP="005859AA">
      <w:pPr>
        <w:widowControl w:val="0"/>
        <w:spacing w:after="0" w:line="240" w:lineRule="auto"/>
        <w:rPr>
          <w:snapToGrid w:val="0"/>
          <w:sz w:val="16"/>
          <w:szCs w:val="16"/>
        </w:rPr>
      </w:pPr>
    </w:p>
    <w:sectPr w:rsidR="00501EC8" w:rsidSect="006B34ED">
      <w:pgSz w:w="12240" w:h="15840" w:code="1"/>
      <w:pgMar w:top="432" w:right="1008" w:bottom="432" w:left="1008" w:header="720" w:footer="864" w:gutter="0"/>
      <w:pgNumType w:start="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0D3" w:rsidRDefault="00BF70D3" w:rsidP="00E83C60">
      <w:pPr>
        <w:spacing w:after="0" w:line="240" w:lineRule="auto"/>
      </w:pPr>
      <w:r>
        <w:separator/>
      </w:r>
    </w:p>
  </w:endnote>
  <w:endnote w:type="continuationSeparator" w:id="0">
    <w:p w:rsidR="00BF70D3" w:rsidRDefault="00BF70D3" w:rsidP="00E8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0D3" w:rsidRDefault="00BF70D3" w:rsidP="00E83C60">
      <w:pPr>
        <w:spacing w:after="0" w:line="240" w:lineRule="auto"/>
      </w:pPr>
      <w:r>
        <w:separator/>
      </w:r>
    </w:p>
  </w:footnote>
  <w:footnote w:type="continuationSeparator" w:id="0">
    <w:p w:rsidR="00BF70D3" w:rsidRDefault="00BF70D3" w:rsidP="00E83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6F1"/>
    <w:multiLevelType w:val="hybridMultilevel"/>
    <w:tmpl w:val="C366B90E"/>
    <w:lvl w:ilvl="0" w:tplc="D6B0B214">
      <w:start w:val="1"/>
      <w:numFmt w:val="decimal"/>
      <w:lvlText w:val="%1."/>
      <w:lvlJc w:val="left"/>
      <w:pPr>
        <w:tabs>
          <w:tab w:val="num" w:pos="630"/>
        </w:tabs>
        <w:ind w:left="630" w:hanging="360"/>
      </w:pPr>
    </w:lvl>
    <w:lvl w:ilvl="1" w:tplc="47D65C4A" w:tentative="1">
      <w:start w:val="1"/>
      <w:numFmt w:val="decimal"/>
      <w:lvlText w:val="%2."/>
      <w:lvlJc w:val="left"/>
      <w:pPr>
        <w:tabs>
          <w:tab w:val="num" w:pos="1350"/>
        </w:tabs>
        <w:ind w:left="1350" w:hanging="360"/>
      </w:pPr>
    </w:lvl>
    <w:lvl w:ilvl="2" w:tplc="01F697EA" w:tentative="1">
      <w:start w:val="1"/>
      <w:numFmt w:val="decimal"/>
      <w:lvlText w:val="%3."/>
      <w:lvlJc w:val="left"/>
      <w:pPr>
        <w:tabs>
          <w:tab w:val="num" w:pos="2070"/>
        </w:tabs>
        <w:ind w:left="2070" w:hanging="360"/>
      </w:pPr>
    </w:lvl>
    <w:lvl w:ilvl="3" w:tplc="6B3C4FB2" w:tentative="1">
      <w:start w:val="1"/>
      <w:numFmt w:val="decimal"/>
      <w:lvlText w:val="%4."/>
      <w:lvlJc w:val="left"/>
      <w:pPr>
        <w:tabs>
          <w:tab w:val="num" w:pos="2790"/>
        </w:tabs>
        <w:ind w:left="2790" w:hanging="360"/>
      </w:pPr>
    </w:lvl>
    <w:lvl w:ilvl="4" w:tplc="BA1C4EA2" w:tentative="1">
      <w:start w:val="1"/>
      <w:numFmt w:val="decimal"/>
      <w:lvlText w:val="%5."/>
      <w:lvlJc w:val="left"/>
      <w:pPr>
        <w:tabs>
          <w:tab w:val="num" w:pos="3510"/>
        </w:tabs>
        <w:ind w:left="3510" w:hanging="360"/>
      </w:pPr>
    </w:lvl>
    <w:lvl w:ilvl="5" w:tplc="206E6ACE" w:tentative="1">
      <w:start w:val="1"/>
      <w:numFmt w:val="decimal"/>
      <w:lvlText w:val="%6."/>
      <w:lvlJc w:val="left"/>
      <w:pPr>
        <w:tabs>
          <w:tab w:val="num" w:pos="4230"/>
        </w:tabs>
        <w:ind w:left="4230" w:hanging="360"/>
      </w:pPr>
    </w:lvl>
    <w:lvl w:ilvl="6" w:tplc="CF5EFB3C" w:tentative="1">
      <w:start w:val="1"/>
      <w:numFmt w:val="decimal"/>
      <w:lvlText w:val="%7."/>
      <w:lvlJc w:val="left"/>
      <w:pPr>
        <w:tabs>
          <w:tab w:val="num" w:pos="4950"/>
        </w:tabs>
        <w:ind w:left="4950" w:hanging="360"/>
      </w:pPr>
    </w:lvl>
    <w:lvl w:ilvl="7" w:tplc="B6185BB8" w:tentative="1">
      <w:start w:val="1"/>
      <w:numFmt w:val="decimal"/>
      <w:lvlText w:val="%8."/>
      <w:lvlJc w:val="left"/>
      <w:pPr>
        <w:tabs>
          <w:tab w:val="num" w:pos="5670"/>
        </w:tabs>
        <w:ind w:left="5670" w:hanging="360"/>
      </w:pPr>
    </w:lvl>
    <w:lvl w:ilvl="8" w:tplc="1A9C378C" w:tentative="1">
      <w:start w:val="1"/>
      <w:numFmt w:val="decimal"/>
      <w:lvlText w:val="%9."/>
      <w:lvlJc w:val="left"/>
      <w:pPr>
        <w:tabs>
          <w:tab w:val="num" w:pos="6390"/>
        </w:tabs>
        <w:ind w:left="6390" w:hanging="360"/>
      </w:pPr>
    </w:lvl>
  </w:abstractNum>
  <w:abstractNum w:abstractNumId="1" w15:restartNumberingAfterBreak="0">
    <w:nsid w:val="0D940BDA"/>
    <w:multiLevelType w:val="hybridMultilevel"/>
    <w:tmpl w:val="CDE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3218A"/>
    <w:multiLevelType w:val="hybridMultilevel"/>
    <w:tmpl w:val="A8F2EFBE"/>
    <w:lvl w:ilvl="0" w:tplc="D6B0B214">
      <w:start w:val="1"/>
      <w:numFmt w:val="decimal"/>
      <w:lvlText w:val="%1."/>
      <w:lvlJc w:val="left"/>
      <w:pPr>
        <w:tabs>
          <w:tab w:val="num" w:pos="630"/>
        </w:tabs>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22C3"/>
    <w:multiLevelType w:val="hybridMultilevel"/>
    <w:tmpl w:val="B754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12B10"/>
    <w:multiLevelType w:val="hybridMultilevel"/>
    <w:tmpl w:val="7DA4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B3E79"/>
    <w:multiLevelType w:val="multilevel"/>
    <w:tmpl w:val="D2AA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DE"/>
    <w:rsid w:val="00020C3D"/>
    <w:rsid w:val="0003229D"/>
    <w:rsid w:val="000A32C4"/>
    <w:rsid w:val="000E618C"/>
    <w:rsid w:val="00112361"/>
    <w:rsid w:val="001559DA"/>
    <w:rsid w:val="00194151"/>
    <w:rsid w:val="001C143D"/>
    <w:rsid w:val="001C7F79"/>
    <w:rsid w:val="0028428B"/>
    <w:rsid w:val="002A6780"/>
    <w:rsid w:val="002D7F8C"/>
    <w:rsid w:val="002E3349"/>
    <w:rsid w:val="002F1040"/>
    <w:rsid w:val="002F295C"/>
    <w:rsid w:val="003133F4"/>
    <w:rsid w:val="0035730E"/>
    <w:rsid w:val="003B55E3"/>
    <w:rsid w:val="003D6F0D"/>
    <w:rsid w:val="003F597A"/>
    <w:rsid w:val="00447E58"/>
    <w:rsid w:val="00454B7C"/>
    <w:rsid w:val="004559D1"/>
    <w:rsid w:val="004C4704"/>
    <w:rsid w:val="004F1A3D"/>
    <w:rsid w:val="00501EC8"/>
    <w:rsid w:val="0053335F"/>
    <w:rsid w:val="00550364"/>
    <w:rsid w:val="005859AA"/>
    <w:rsid w:val="005B4ED0"/>
    <w:rsid w:val="005D6808"/>
    <w:rsid w:val="0060240D"/>
    <w:rsid w:val="00671A56"/>
    <w:rsid w:val="006A1386"/>
    <w:rsid w:val="006B34ED"/>
    <w:rsid w:val="006C6A07"/>
    <w:rsid w:val="006E1F34"/>
    <w:rsid w:val="006F38BD"/>
    <w:rsid w:val="00745865"/>
    <w:rsid w:val="00781ADF"/>
    <w:rsid w:val="007C009A"/>
    <w:rsid w:val="007F5E0D"/>
    <w:rsid w:val="00800ECA"/>
    <w:rsid w:val="00845685"/>
    <w:rsid w:val="0087616B"/>
    <w:rsid w:val="00926B17"/>
    <w:rsid w:val="00947292"/>
    <w:rsid w:val="009619D1"/>
    <w:rsid w:val="00963AB0"/>
    <w:rsid w:val="00A648CF"/>
    <w:rsid w:val="00B02B78"/>
    <w:rsid w:val="00B17C41"/>
    <w:rsid w:val="00B4052B"/>
    <w:rsid w:val="00BC43DF"/>
    <w:rsid w:val="00BC48E0"/>
    <w:rsid w:val="00BC4E90"/>
    <w:rsid w:val="00BD4CBC"/>
    <w:rsid w:val="00BE13C2"/>
    <w:rsid w:val="00BE3F66"/>
    <w:rsid w:val="00BF70D3"/>
    <w:rsid w:val="00C51497"/>
    <w:rsid w:val="00CC0FC8"/>
    <w:rsid w:val="00CF3ED9"/>
    <w:rsid w:val="00D2008C"/>
    <w:rsid w:val="00D84F42"/>
    <w:rsid w:val="00DB2E2B"/>
    <w:rsid w:val="00DF6BC4"/>
    <w:rsid w:val="00E3530F"/>
    <w:rsid w:val="00E83C60"/>
    <w:rsid w:val="00F131DE"/>
    <w:rsid w:val="00F36AF1"/>
    <w:rsid w:val="00F708F2"/>
    <w:rsid w:val="00FE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69548-9D13-42E9-92EA-C9479A1A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865"/>
    <w:rPr>
      <w:rFonts w:ascii="Segoe UI" w:hAnsi="Segoe UI" w:cs="Segoe UI"/>
      <w:sz w:val="18"/>
      <w:szCs w:val="18"/>
    </w:rPr>
  </w:style>
  <w:style w:type="paragraph" w:styleId="ListParagraph">
    <w:name w:val="List Paragraph"/>
    <w:basedOn w:val="Normal"/>
    <w:uiPriority w:val="34"/>
    <w:qFormat/>
    <w:rsid w:val="000A32C4"/>
    <w:pPr>
      <w:ind w:left="720"/>
      <w:contextualSpacing/>
    </w:pPr>
  </w:style>
  <w:style w:type="paragraph" w:styleId="Header">
    <w:name w:val="header"/>
    <w:basedOn w:val="Normal"/>
    <w:link w:val="HeaderChar"/>
    <w:uiPriority w:val="99"/>
    <w:unhideWhenUsed/>
    <w:rsid w:val="00E83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C60"/>
  </w:style>
  <w:style w:type="paragraph" w:styleId="Footer">
    <w:name w:val="footer"/>
    <w:basedOn w:val="Normal"/>
    <w:link w:val="FooterChar"/>
    <w:uiPriority w:val="99"/>
    <w:unhideWhenUsed/>
    <w:rsid w:val="00E83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C60"/>
  </w:style>
  <w:style w:type="paragraph" w:styleId="NoSpacing">
    <w:name w:val="No Spacing"/>
    <w:link w:val="NoSpacingChar"/>
    <w:uiPriority w:val="1"/>
    <w:qFormat/>
    <w:rsid w:val="002F295C"/>
    <w:pPr>
      <w:spacing w:after="0" w:line="240" w:lineRule="auto"/>
    </w:pPr>
    <w:rPr>
      <w:rFonts w:eastAsiaTheme="minorEastAsia"/>
    </w:rPr>
  </w:style>
  <w:style w:type="character" w:customStyle="1" w:styleId="NoSpacingChar">
    <w:name w:val="No Spacing Char"/>
    <w:basedOn w:val="DefaultParagraphFont"/>
    <w:link w:val="NoSpacing"/>
    <w:uiPriority w:val="1"/>
    <w:rsid w:val="002F295C"/>
    <w:rPr>
      <w:rFonts w:eastAsiaTheme="minorEastAsia"/>
    </w:rPr>
  </w:style>
  <w:style w:type="character" w:styleId="Strong">
    <w:name w:val="Strong"/>
    <w:basedOn w:val="DefaultParagraphFont"/>
    <w:uiPriority w:val="22"/>
    <w:qFormat/>
    <w:rsid w:val="0035730E"/>
    <w:rPr>
      <w:b/>
      <w:bCs/>
    </w:rPr>
  </w:style>
  <w:style w:type="table" w:customStyle="1" w:styleId="TableGrid1">
    <w:name w:val="Table Grid1"/>
    <w:basedOn w:val="TableNormal"/>
    <w:next w:val="TableGrid"/>
    <w:uiPriority w:val="39"/>
    <w:rsid w:val="00961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816675">
      <w:bodyDiv w:val="1"/>
      <w:marLeft w:val="0"/>
      <w:marRight w:val="0"/>
      <w:marTop w:val="0"/>
      <w:marBottom w:val="0"/>
      <w:divBdr>
        <w:top w:val="none" w:sz="0" w:space="0" w:color="auto"/>
        <w:left w:val="none" w:sz="0" w:space="0" w:color="auto"/>
        <w:bottom w:val="none" w:sz="0" w:space="0" w:color="auto"/>
        <w:right w:val="none" w:sz="0" w:space="0" w:color="auto"/>
      </w:divBdr>
      <w:divsChild>
        <w:div w:id="339699945">
          <w:marLeft w:val="720"/>
          <w:marRight w:val="0"/>
          <w:marTop w:val="240"/>
          <w:marBottom w:val="0"/>
          <w:divBdr>
            <w:top w:val="none" w:sz="0" w:space="0" w:color="auto"/>
            <w:left w:val="none" w:sz="0" w:space="0" w:color="auto"/>
            <w:bottom w:val="none" w:sz="0" w:space="0" w:color="auto"/>
            <w:right w:val="none" w:sz="0" w:space="0" w:color="auto"/>
          </w:divBdr>
        </w:div>
        <w:div w:id="1851918219">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E596D-5FC3-4B29-8892-A0811021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cmt-user</dc:creator>
  <cp:keywords/>
  <dc:description/>
  <cp:lastModifiedBy>Catherine Thomas</cp:lastModifiedBy>
  <cp:revision>8</cp:revision>
  <cp:lastPrinted>2015-10-16T22:57:00Z</cp:lastPrinted>
  <dcterms:created xsi:type="dcterms:W3CDTF">2014-05-27T22:22:00Z</dcterms:created>
  <dcterms:modified xsi:type="dcterms:W3CDTF">2015-10-16T22:57:00Z</dcterms:modified>
</cp:coreProperties>
</file>